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95" w:rsidRDefault="00853E77" w:rsidP="003B2E43">
      <w:pPr>
        <w:pStyle w:val="Corpotesto"/>
        <w:spacing w:before="33"/>
        <w:ind w:left="306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-101600</wp:posOffset>
            </wp:positionV>
            <wp:extent cx="6123305" cy="1075055"/>
            <wp:effectExtent l="19050" t="0" r="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995" w:rsidRDefault="00E42995" w:rsidP="003B2E43">
      <w:pPr>
        <w:pStyle w:val="Corpotesto"/>
        <w:spacing w:before="33"/>
        <w:ind w:left="306"/>
        <w:rPr>
          <w:rFonts w:asciiTheme="minorHAnsi" w:hAnsiTheme="minorHAnsi" w:cstheme="minorHAnsi"/>
        </w:rPr>
      </w:pPr>
    </w:p>
    <w:p w:rsidR="007A0433" w:rsidRPr="007A0433" w:rsidRDefault="007A0433" w:rsidP="007A0433">
      <w:pPr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Times New Roman"/>
          <w:spacing w:val="-25"/>
          <w:sz w:val="32"/>
          <w:szCs w:val="20"/>
        </w:rPr>
      </w:pPr>
      <w:r w:rsidRPr="007A0433">
        <w:rPr>
          <w:rFonts w:ascii="Arial Black" w:eastAsia="Times New Roman" w:hAnsi="Arial Black" w:cs="Times New Roman"/>
          <w:noProof/>
          <w:spacing w:val="-25"/>
          <w:sz w:val="20"/>
          <w:szCs w:val="20"/>
        </w:rPr>
        <w:drawing>
          <wp:inline distT="0" distB="0" distL="0" distR="0" wp14:anchorId="54DEE286" wp14:editId="05A5170F">
            <wp:extent cx="476250" cy="523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433" w:rsidRPr="007A0433" w:rsidRDefault="007A0433" w:rsidP="007A04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A0433">
        <w:rPr>
          <w:rFonts w:ascii="Times New Roman" w:eastAsia="Times New Roman" w:hAnsi="Times New Roman" w:cs="Times New Roman"/>
          <w:i/>
          <w:sz w:val="20"/>
          <w:szCs w:val="20"/>
        </w:rPr>
        <w:t>MINISTERO DELL’ISTRUZIONE E DEL MERITO</w:t>
      </w:r>
    </w:p>
    <w:p w:rsidR="007A0433" w:rsidRPr="007A0433" w:rsidRDefault="007A0433" w:rsidP="007A04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A0433">
        <w:rPr>
          <w:rFonts w:ascii="Times New Roman" w:eastAsia="Times New Roman" w:hAnsi="Times New Roman" w:cs="Times New Roman"/>
          <w:i/>
          <w:sz w:val="20"/>
          <w:szCs w:val="20"/>
        </w:rPr>
        <w:t>UFFICIO SCOLASTICO REGIONALE PER IL LAZIO</w:t>
      </w:r>
    </w:p>
    <w:p w:rsidR="007A0433" w:rsidRPr="007A0433" w:rsidRDefault="007A0433" w:rsidP="007A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A0433">
        <w:rPr>
          <w:rFonts w:ascii="Times New Roman" w:eastAsia="Times New Roman" w:hAnsi="Times New Roman" w:cs="Times New Roman"/>
          <w:b/>
          <w:i/>
          <w:sz w:val="20"/>
          <w:szCs w:val="20"/>
        </w:rPr>
        <w:t>Liceo Classico e Liceo delle Scienze Umane</w:t>
      </w:r>
    </w:p>
    <w:p w:rsidR="007A0433" w:rsidRPr="007A0433" w:rsidRDefault="007A0433" w:rsidP="007A0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0433">
        <w:rPr>
          <w:rFonts w:ascii="Times New Roman" w:eastAsia="Times New Roman" w:hAnsi="Times New Roman" w:cs="Times New Roman"/>
          <w:i/>
          <w:sz w:val="20"/>
          <w:szCs w:val="20"/>
        </w:rPr>
        <w:t xml:space="preserve"> “ANCO MARZIO</w:t>
      </w:r>
      <w:r w:rsidRPr="007A0433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7A0433" w:rsidRPr="007A0433" w:rsidRDefault="007A0433" w:rsidP="007A04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A0433">
        <w:rPr>
          <w:rFonts w:ascii="Times New Roman" w:eastAsia="Times New Roman" w:hAnsi="Times New Roman" w:cs="Times New Roman"/>
          <w:i/>
          <w:sz w:val="16"/>
          <w:szCs w:val="16"/>
        </w:rPr>
        <w:t xml:space="preserve">Centrale Via Capo Palinuro, 72 – </w:t>
      </w:r>
      <w:proofErr w:type="spellStart"/>
      <w:r w:rsidRPr="007A0433">
        <w:rPr>
          <w:rFonts w:ascii="Times New Roman" w:eastAsia="Times New Roman" w:hAnsi="Times New Roman" w:cs="Times New Roman"/>
          <w:i/>
          <w:sz w:val="16"/>
          <w:szCs w:val="16"/>
        </w:rPr>
        <w:t>Succ</w:t>
      </w:r>
      <w:proofErr w:type="spellEnd"/>
      <w:r w:rsidRPr="007A0433">
        <w:rPr>
          <w:rFonts w:ascii="Times New Roman" w:eastAsia="Times New Roman" w:hAnsi="Times New Roman" w:cs="Times New Roman"/>
          <w:i/>
          <w:sz w:val="16"/>
          <w:szCs w:val="16"/>
        </w:rPr>
        <w:t xml:space="preserve">. Via Capo Sperone, 50 - 00122 Roma -  </w:t>
      </w:r>
      <w:proofErr w:type="spellStart"/>
      <w:r w:rsidRPr="007A0433">
        <w:rPr>
          <w:rFonts w:ascii="Times New Roman" w:eastAsia="Times New Roman" w:hAnsi="Times New Roman" w:cs="Times New Roman"/>
          <w:i/>
          <w:sz w:val="16"/>
          <w:szCs w:val="16"/>
        </w:rPr>
        <w:t>Succ</w:t>
      </w:r>
      <w:proofErr w:type="spellEnd"/>
      <w:r w:rsidRPr="007A0433">
        <w:rPr>
          <w:rFonts w:ascii="Times New Roman" w:eastAsia="Times New Roman" w:hAnsi="Times New Roman" w:cs="Times New Roman"/>
          <w:i/>
          <w:sz w:val="16"/>
          <w:szCs w:val="16"/>
        </w:rPr>
        <w:t xml:space="preserve">. Via Domenico </w:t>
      </w:r>
      <w:proofErr w:type="spellStart"/>
      <w:r w:rsidRPr="007A0433">
        <w:rPr>
          <w:rFonts w:ascii="Times New Roman" w:eastAsia="Times New Roman" w:hAnsi="Times New Roman" w:cs="Times New Roman"/>
          <w:i/>
          <w:sz w:val="16"/>
          <w:szCs w:val="16"/>
        </w:rPr>
        <w:t>Baffigo</w:t>
      </w:r>
      <w:proofErr w:type="spellEnd"/>
      <w:r w:rsidRPr="007A0433">
        <w:rPr>
          <w:rFonts w:ascii="Times New Roman" w:eastAsia="Times New Roman" w:hAnsi="Times New Roman" w:cs="Times New Roman"/>
          <w:i/>
          <w:sz w:val="16"/>
          <w:szCs w:val="16"/>
        </w:rPr>
        <w:t xml:space="preserve"> 143- 00121 Roma </w:t>
      </w:r>
    </w:p>
    <w:p w:rsidR="007A0433" w:rsidRPr="007A0433" w:rsidRDefault="007A0433" w:rsidP="007A0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043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Tel 06121122245-  </w:t>
      </w:r>
      <w:hyperlink r:id="rId8" w:history="1">
        <w:r w:rsidRPr="007A0433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 w:eastAsia="en-US"/>
          </w:rPr>
          <w:t>rmpc030006@istruzione.it</w:t>
        </w:r>
      </w:hyperlink>
      <w:r w:rsidRPr="007A04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0433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- </w:t>
      </w:r>
      <w:hyperlink r:id="rId9" w:history="1">
        <w:r w:rsidRPr="007A0433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 w:eastAsia="en-US"/>
          </w:rPr>
          <w:t>rmpc030006@pec.istruzione.it</w:t>
        </w:r>
      </w:hyperlink>
      <w:r w:rsidRPr="007A0433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 </w:t>
      </w:r>
      <w:r w:rsidRPr="007A0433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hyperlink r:id="rId10" w:history="1">
        <w:r w:rsidRPr="007A0433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 w:eastAsia="en-US"/>
          </w:rPr>
          <w:t>www.liceoancomarzio.edu.it</w:t>
        </w:r>
      </w:hyperlink>
      <w:r w:rsidRPr="007A0433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t xml:space="preserve"> –C.F.80213050588</w:t>
      </w:r>
    </w:p>
    <w:p w:rsidR="00E42995" w:rsidRDefault="00E42995" w:rsidP="00853E77">
      <w:pPr>
        <w:pStyle w:val="Corpotesto"/>
        <w:spacing w:before="33"/>
        <w:rPr>
          <w:rFonts w:asciiTheme="minorHAnsi" w:hAnsiTheme="minorHAnsi" w:cstheme="minorHAnsi"/>
        </w:rPr>
      </w:pPr>
    </w:p>
    <w:p w:rsidR="007A0433" w:rsidRDefault="007A0433" w:rsidP="00E42995">
      <w:pPr>
        <w:pStyle w:val="Corpotesto"/>
        <w:spacing w:before="33"/>
        <w:rPr>
          <w:rFonts w:asciiTheme="minorHAnsi" w:hAnsiTheme="minorHAnsi" w:cstheme="minorHAnsi"/>
          <w:i/>
        </w:rPr>
      </w:pPr>
    </w:p>
    <w:p w:rsidR="007A0433" w:rsidRDefault="007A0433" w:rsidP="00E42995">
      <w:pPr>
        <w:pStyle w:val="Corpotesto"/>
        <w:spacing w:before="33"/>
        <w:rPr>
          <w:rFonts w:asciiTheme="minorHAnsi" w:hAnsiTheme="minorHAnsi" w:cstheme="minorHAnsi"/>
          <w:i/>
        </w:rPr>
      </w:pPr>
    </w:p>
    <w:p w:rsidR="003B2E43" w:rsidRPr="003B48C4" w:rsidRDefault="003B2E43" w:rsidP="00E42995">
      <w:pPr>
        <w:pStyle w:val="Corpotesto"/>
        <w:spacing w:before="33"/>
        <w:rPr>
          <w:rFonts w:asciiTheme="minorHAnsi" w:hAnsiTheme="minorHAnsi" w:cstheme="minorHAnsi"/>
          <w:i/>
        </w:rPr>
      </w:pPr>
      <w:r w:rsidRPr="003B48C4">
        <w:rPr>
          <w:rFonts w:asciiTheme="minorHAnsi" w:hAnsiTheme="minorHAnsi" w:cstheme="minorHAnsi"/>
          <w:i/>
        </w:rPr>
        <w:t>ALLEGATO</w:t>
      </w:r>
      <w:r w:rsidRPr="003B48C4">
        <w:rPr>
          <w:rFonts w:asciiTheme="minorHAnsi" w:hAnsiTheme="minorHAnsi" w:cstheme="minorHAnsi"/>
          <w:i/>
          <w:spacing w:val="-6"/>
        </w:rPr>
        <w:t xml:space="preserve"> </w:t>
      </w:r>
      <w:r w:rsidR="007A0433">
        <w:rPr>
          <w:rFonts w:asciiTheme="minorHAnsi" w:hAnsiTheme="minorHAnsi" w:cstheme="minorHAnsi"/>
          <w:i/>
          <w:spacing w:val="-10"/>
        </w:rPr>
        <w:t xml:space="preserve">3 </w:t>
      </w:r>
    </w:p>
    <w:p w:rsidR="007C5F59" w:rsidRDefault="007A0433" w:rsidP="007A0433">
      <w:pPr>
        <w:spacing w:before="80"/>
        <w:ind w:left="5670" w:right="-36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:rsidR="007A0433" w:rsidRPr="003E00BC" w:rsidRDefault="007A0433" w:rsidP="007A0433">
      <w:pPr>
        <w:spacing w:before="80"/>
        <w:ind w:left="5670" w:right="-36"/>
        <w:jc w:val="right"/>
        <w:rPr>
          <w:rFonts w:cstheme="minorHAnsi"/>
        </w:rPr>
      </w:pPr>
      <w:r>
        <w:rPr>
          <w:rFonts w:cstheme="minorHAnsi"/>
        </w:rPr>
        <w:t>Liceo Classico e delle Scienze Umane Anco Marzio</w:t>
      </w:r>
    </w:p>
    <w:p w:rsidR="001B7979" w:rsidRPr="003E00BC" w:rsidRDefault="001B7979" w:rsidP="001B7979">
      <w:pPr>
        <w:pStyle w:val="Titolo1"/>
        <w:jc w:val="right"/>
        <w:rPr>
          <w:rFonts w:asciiTheme="minorHAnsi" w:hAnsiTheme="minorHAnsi" w:cstheme="minorHAnsi"/>
          <w:b w:val="0"/>
        </w:rPr>
      </w:pPr>
    </w:p>
    <w:p w:rsidR="00853E77" w:rsidRDefault="00853E77" w:rsidP="00853E7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Oggetto: SCHEDA PROGETTUALE </w:t>
      </w:r>
    </w:p>
    <w:p w:rsidR="00853E77" w:rsidRDefault="00853E77" w:rsidP="00853E77">
      <w:pPr>
        <w:pStyle w:val="Default"/>
        <w:rPr>
          <w:sz w:val="22"/>
          <w:szCs w:val="22"/>
        </w:rPr>
      </w:pPr>
    </w:p>
    <w:p w:rsidR="001B7979" w:rsidRPr="009E6A38" w:rsidRDefault="00853E77" w:rsidP="009E6A38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Il/La sottoscritto/a come identifi</w:t>
      </w:r>
      <w:r w:rsidR="003B48C4">
        <w:rPr>
          <w:sz w:val="22"/>
          <w:szCs w:val="22"/>
        </w:rPr>
        <w:t>cato/a in base all’</w:t>
      </w:r>
      <w:r w:rsidR="003B48C4" w:rsidRPr="003B48C4">
        <w:rPr>
          <w:i/>
          <w:sz w:val="22"/>
          <w:szCs w:val="22"/>
        </w:rPr>
        <w:t>Allegato A</w:t>
      </w:r>
      <w:r w:rsidR="003B48C4">
        <w:rPr>
          <w:sz w:val="22"/>
          <w:szCs w:val="22"/>
        </w:rPr>
        <w:t>, p</w:t>
      </w:r>
      <w:r>
        <w:rPr>
          <w:sz w:val="22"/>
          <w:szCs w:val="22"/>
        </w:rPr>
        <w:t>resa visione dell’Avviso di se</w:t>
      </w:r>
      <w:r w:rsidR="000F0FC1">
        <w:rPr>
          <w:sz w:val="22"/>
          <w:szCs w:val="22"/>
        </w:rPr>
        <w:t xml:space="preserve">lezione, in relazione al </w:t>
      </w:r>
      <w:r w:rsidR="0062629E">
        <w:rPr>
          <w:b/>
          <w:sz w:val="22"/>
          <w:szCs w:val="22"/>
        </w:rPr>
        <w:t>P</w:t>
      </w:r>
      <w:r w:rsidR="000F0FC1" w:rsidRPr="0062629E">
        <w:rPr>
          <w:b/>
          <w:sz w:val="22"/>
          <w:szCs w:val="22"/>
        </w:rPr>
        <w:t>ercorso di orientamento con il coinvolgimento delle famiglie</w:t>
      </w:r>
      <w:r w:rsidR="000F0FC1">
        <w:rPr>
          <w:sz w:val="22"/>
          <w:szCs w:val="22"/>
        </w:rPr>
        <w:t>,</w:t>
      </w:r>
      <w:r w:rsidR="009E6A38">
        <w:rPr>
          <w:sz w:val="22"/>
          <w:szCs w:val="22"/>
        </w:rPr>
        <w:t xml:space="preserve"> </w:t>
      </w:r>
      <w:r>
        <w:t>propone la seguente traccia programmatica: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8"/>
        <w:gridCol w:w="2578"/>
      </w:tblGrid>
      <w:tr w:rsidR="00853E77" w:rsidTr="00853E77">
        <w:tc>
          <w:tcPr>
            <w:tcW w:w="2577" w:type="dxa"/>
          </w:tcPr>
          <w:p w:rsidR="00853E77" w:rsidRDefault="00853E77" w:rsidP="00853E77">
            <w:pPr>
              <w:pStyle w:val="Default"/>
            </w:pPr>
            <w:r>
              <w:rPr>
                <w:sz w:val="22"/>
                <w:szCs w:val="22"/>
              </w:rPr>
              <w:t xml:space="preserve">Descrizione e contenuti </w:t>
            </w:r>
          </w:p>
          <w:p w:rsidR="00853E77" w:rsidRDefault="00853E77" w:rsidP="00853E77">
            <w:pPr>
              <w:ind w:right="134"/>
            </w:pPr>
          </w:p>
        </w:tc>
        <w:tc>
          <w:tcPr>
            <w:tcW w:w="2577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</w:tr>
      <w:tr w:rsidR="00853E77" w:rsidTr="00853E77">
        <w:tc>
          <w:tcPr>
            <w:tcW w:w="2577" w:type="dxa"/>
          </w:tcPr>
          <w:p w:rsidR="00853E77" w:rsidRDefault="00853E77" w:rsidP="00853E77">
            <w:pPr>
              <w:ind w:right="134"/>
            </w:pPr>
            <w:r>
              <w:t>Obiettivi</w:t>
            </w:r>
          </w:p>
        </w:tc>
        <w:tc>
          <w:tcPr>
            <w:tcW w:w="2577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</w:tr>
      <w:tr w:rsidR="00853E77" w:rsidTr="00853E77">
        <w:tc>
          <w:tcPr>
            <w:tcW w:w="2577" w:type="dxa"/>
          </w:tcPr>
          <w:p w:rsidR="00853E77" w:rsidRDefault="00853E77" w:rsidP="00853E77">
            <w:pPr>
              <w:ind w:right="134"/>
            </w:pPr>
            <w:r>
              <w:t>Metodologia e innovatività</w:t>
            </w:r>
          </w:p>
        </w:tc>
        <w:tc>
          <w:tcPr>
            <w:tcW w:w="2577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</w:tr>
      <w:tr w:rsidR="00853E77" w:rsidTr="00853E77">
        <w:tc>
          <w:tcPr>
            <w:tcW w:w="2577" w:type="dxa"/>
          </w:tcPr>
          <w:p w:rsidR="00853E77" w:rsidRDefault="00853E77" w:rsidP="00853E77">
            <w:pPr>
              <w:pStyle w:val="Default"/>
            </w:pPr>
            <w:r>
              <w:rPr>
                <w:sz w:val="22"/>
                <w:szCs w:val="22"/>
              </w:rPr>
              <w:t xml:space="preserve">Documentazione didattico formativa e strumenti che saranno utilizzati </w:t>
            </w:r>
          </w:p>
        </w:tc>
        <w:tc>
          <w:tcPr>
            <w:tcW w:w="2577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</w:tr>
      <w:tr w:rsidR="00853E77" w:rsidTr="00853E77">
        <w:tc>
          <w:tcPr>
            <w:tcW w:w="2577" w:type="dxa"/>
          </w:tcPr>
          <w:p w:rsidR="00853E77" w:rsidRPr="00853E77" w:rsidRDefault="00853E77" w:rsidP="00853E77">
            <w:pPr>
              <w:pStyle w:val="Default"/>
            </w:pPr>
            <w:r>
              <w:rPr>
                <w:sz w:val="22"/>
                <w:szCs w:val="22"/>
              </w:rPr>
              <w:t xml:space="preserve">Modalità di verifica e valutazione per il raggiungimento degli obiettivi </w:t>
            </w:r>
          </w:p>
        </w:tc>
        <w:tc>
          <w:tcPr>
            <w:tcW w:w="2577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  <w:tc>
          <w:tcPr>
            <w:tcW w:w="2578" w:type="dxa"/>
          </w:tcPr>
          <w:p w:rsidR="00853E77" w:rsidRDefault="00853E77" w:rsidP="00853E77">
            <w:pPr>
              <w:ind w:right="134"/>
            </w:pPr>
          </w:p>
        </w:tc>
      </w:tr>
      <w:tr w:rsidR="007A0433" w:rsidTr="00853E77">
        <w:tc>
          <w:tcPr>
            <w:tcW w:w="2577" w:type="dxa"/>
          </w:tcPr>
          <w:p w:rsidR="007A0433" w:rsidRDefault="007A0433" w:rsidP="00853E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Strumenti  e risorse </w:t>
            </w:r>
          </w:p>
        </w:tc>
        <w:tc>
          <w:tcPr>
            <w:tcW w:w="2577" w:type="dxa"/>
          </w:tcPr>
          <w:p w:rsidR="007A0433" w:rsidRDefault="007A0433" w:rsidP="00853E77">
            <w:pPr>
              <w:ind w:right="134"/>
            </w:pPr>
          </w:p>
        </w:tc>
        <w:tc>
          <w:tcPr>
            <w:tcW w:w="2578" w:type="dxa"/>
          </w:tcPr>
          <w:p w:rsidR="007A0433" w:rsidRDefault="007A0433" w:rsidP="00853E77">
            <w:pPr>
              <w:ind w:right="134"/>
            </w:pPr>
          </w:p>
        </w:tc>
        <w:tc>
          <w:tcPr>
            <w:tcW w:w="2578" w:type="dxa"/>
          </w:tcPr>
          <w:p w:rsidR="007A0433" w:rsidRDefault="007A0433" w:rsidP="00853E77">
            <w:pPr>
              <w:ind w:right="134"/>
            </w:pPr>
          </w:p>
        </w:tc>
      </w:tr>
    </w:tbl>
    <w:p w:rsidR="00853E77" w:rsidRPr="003E00BC" w:rsidRDefault="00853E77" w:rsidP="00853E77">
      <w:pPr>
        <w:ind w:right="134"/>
        <w:rPr>
          <w:rFonts w:eastAsia="Times New Roman" w:cstheme="minorHAnsi"/>
        </w:rPr>
      </w:pPr>
    </w:p>
    <w:p w:rsidR="001B7979" w:rsidRPr="003E00BC" w:rsidRDefault="007A0433" w:rsidP="001B7979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Roma </w:t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  <w:r w:rsidR="001B7979" w:rsidRPr="003E00BC">
        <w:rPr>
          <w:rFonts w:asciiTheme="minorHAnsi" w:hAnsiTheme="minorHAnsi" w:cstheme="minorHAnsi"/>
          <w:sz w:val="22"/>
          <w:szCs w:val="22"/>
        </w:rPr>
        <w:tab/>
      </w:r>
    </w:p>
    <w:p w:rsidR="001B7979" w:rsidRPr="003E00BC" w:rsidRDefault="001B7979" w:rsidP="001B7979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eastAsia="Calibri" w:hAnsiTheme="minorHAnsi" w:cstheme="minorHAnsi"/>
          <w:sz w:val="22"/>
          <w:szCs w:val="22"/>
        </w:rPr>
        <w:t>IL DICHIARANTE</w:t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r w:rsidRPr="003E00BC">
        <w:rPr>
          <w:rFonts w:asciiTheme="minorHAnsi" w:hAnsiTheme="minorHAnsi" w:cstheme="minorHAnsi"/>
          <w:sz w:val="22"/>
          <w:szCs w:val="22"/>
        </w:rPr>
        <w:tab/>
      </w:r>
      <w:bookmarkStart w:id="1" w:name="_Hlk86072743"/>
      <w:r w:rsidRPr="003E00BC">
        <w:rPr>
          <w:rFonts w:asciiTheme="minorHAnsi" w:hAnsiTheme="minorHAnsi" w:cstheme="minorHAnsi"/>
          <w:sz w:val="22"/>
          <w:szCs w:val="22"/>
        </w:rPr>
        <w:tab/>
      </w:r>
    </w:p>
    <w:p w:rsidR="003E2C06" w:rsidRPr="003E00BC" w:rsidRDefault="001B7979" w:rsidP="00853E77">
      <w:pPr>
        <w:spacing w:before="120" w:after="120"/>
        <w:ind w:left="4956"/>
        <w:jc w:val="both"/>
        <w:rPr>
          <w:rFonts w:cstheme="minorHAnsi"/>
        </w:rPr>
      </w:pPr>
      <w:r w:rsidRPr="003E00BC">
        <w:rPr>
          <w:rFonts w:cstheme="minorHAnsi"/>
        </w:rPr>
        <w:t xml:space="preserve">                      ___________</w:t>
      </w:r>
      <w:r w:rsidR="00853E77">
        <w:rPr>
          <w:rFonts w:cstheme="minorHAnsi"/>
        </w:rPr>
        <w:t>_________</w:t>
      </w:r>
      <w:r w:rsidRPr="003E00BC">
        <w:rPr>
          <w:rFonts w:cstheme="minorHAnsi"/>
        </w:rPr>
        <w:t>_________________</w:t>
      </w:r>
      <w:bookmarkEnd w:id="1"/>
    </w:p>
    <w:sectPr w:rsidR="003E2C06" w:rsidRPr="003E00BC" w:rsidSect="00EB13C8">
      <w:pgSz w:w="11910" w:h="16840"/>
      <w:pgMar w:top="900" w:right="940" w:bottom="1680" w:left="800" w:header="0" w:footer="14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FA3"/>
    <w:multiLevelType w:val="hybridMultilevel"/>
    <w:tmpl w:val="C290BC18"/>
    <w:lvl w:ilvl="0" w:tplc="B95EC00A">
      <w:start w:val="1"/>
      <w:numFmt w:val="decimal"/>
      <w:lvlText w:val="%1)"/>
      <w:lvlJc w:val="left"/>
      <w:pPr>
        <w:ind w:left="924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>
    <w:nsid w:val="47024E9A"/>
    <w:multiLevelType w:val="hybridMultilevel"/>
    <w:tmpl w:val="1DA0CB6E"/>
    <w:lvl w:ilvl="0" w:tplc="CF2A2B68">
      <w:numFmt w:val="bullet"/>
      <w:lvlText w:val=""/>
      <w:lvlJc w:val="left"/>
      <w:pPr>
        <w:ind w:left="914" w:hanging="360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BD0E6554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AEA0D7D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C212D0">
      <w:numFmt w:val="bullet"/>
      <w:lvlText w:val="•"/>
      <w:lvlJc w:val="left"/>
      <w:pPr>
        <w:ind w:left="3693" w:hanging="360"/>
      </w:pPr>
      <w:rPr>
        <w:rFonts w:hint="default"/>
        <w:lang w:val="it-IT" w:eastAsia="en-US" w:bidi="ar-SA"/>
      </w:rPr>
    </w:lvl>
    <w:lvl w:ilvl="4" w:tplc="2D709D06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5" w:tplc="73F88CA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5780650A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B2C258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11AE84A4">
      <w:numFmt w:val="bullet"/>
      <w:lvlText w:val="•"/>
      <w:lvlJc w:val="left"/>
      <w:pPr>
        <w:ind w:left="8317" w:hanging="360"/>
      </w:pPr>
      <w:rPr>
        <w:rFonts w:hint="default"/>
        <w:lang w:val="it-IT" w:eastAsia="en-US" w:bidi="ar-SA"/>
      </w:rPr>
    </w:lvl>
  </w:abstractNum>
  <w:abstractNum w:abstractNumId="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43"/>
    <w:rsid w:val="000F0FC1"/>
    <w:rsid w:val="001A1E92"/>
    <w:rsid w:val="001A7D23"/>
    <w:rsid w:val="001B7979"/>
    <w:rsid w:val="001D6A80"/>
    <w:rsid w:val="00254109"/>
    <w:rsid w:val="00332E1B"/>
    <w:rsid w:val="00350F10"/>
    <w:rsid w:val="00393DE5"/>
    <w:rsid w:val="003B2E43"/>
    <w:rsid w:val="003B48C4"/>
    <w:rsid w:val="003E00BC"/>
    <w:rsid w:val="003E2C06"/>
    <w:rsid w:val="00462104"/>
    <w:rsid w:val="004F3929"/>
    <w:rsid w:val="005317A5"/>
    <w:rsid w:val="00545203"/>
    <w:rsid w:val="00560C8C"/>
    <w:rsid w:val="005678BC"/>
    <w:rsid w:val="005D3028"/>
    <w:rsid w:val="005F4BE5"/>
    <w:rsid w:val="00610A62"/>
    <w:rsid w:val="0062629E"/>
    <w:rsid w:val="0070113E"/>
    <w:rsid w:val="007A0433"/>
    <w:rsid w:val="007C5F59"/>
    <w:rsid w:val="00853E77"/>
    <w:rsid w:val="0087259B"/>
    <w:rsid w:val="00877C90"/>
    <w:rsid w:val="008B1384"/>
    <w:rsid w:val="009322DD"/>
    <w:rsid w:val="009E6A38"/>
    <w:rsid w:val="00A42B0C"/>
    <w:rsid w:val="00A80879"/>
    <w:rsid w:val="00B44FC2"/>
    <w:rsid w:val="00B95748"/>
    <w:rsid w:val="00C4243A"/>
    <w:rsid w:val="00C458E2"/>
    <w:rsid w:val="00CA4D96"/>
    <w:rsid w:val="00CC1BCA"/>
    <w:rsid w:val="00D173B0"/>
    <w:rsid w:val="00D30213"/>
    <w:rsid w:val="00D6515C"/>
    <w:rsid w:val="00DA2300"/>
    <w:rsid w:val="00E42995"/>
    <w:rsid w:val="00E54DDB"/>
    <w:rsid w:val="00E77C81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paragraph" w:styleId="Titolo1">
    <w:name w:val="heading 1"/>
    <w:basedOn w:val="Normale"/>
    <w:link w:val="Titolo1Carattere"/>
    <w:uiPriority w:val="9"/>
    <w:qFormat/>
    <w:rsid w:val="001B7979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979"/>
    <w:rPr>
      <w:rFonts w:ascii="Calibri" w:eastAsia="Calibri" w:hAnsi="Calibri" w:cs="Calibri"/>
      <w:b/>
      <w:bCs/>
      <w:lang w:eastAsia="en-US"/>
    </w:rPr>
  </w:style>
  <w:style w:type="paragraph" w:styleId="NormaleWeb">
    <w:name w:val="Normal (Web)"/>
    <w:basedOn w:val="Normale"/>
    <w:uiPriority w:val="99"/>
    <w:unhideWhenUsed/>
    <w:rsid w:val="001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B7979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1B7979"/>
    <w:rPr>
      <w:rFonts w:ascii="Calibri" w:eastAsia="Calibri" w:hAnsi="Calibri" w:cs="Times New Roman"/>
      <w:lang w:eastAsia="en-US"/>
    </w:rPr>
  </w:style>
  <w:style w:type="paragraph" w:customStyle="1" w:styleId="Corpodeltesto21">
    <w:name w:val="Corpo del testo 21"/>
    <w:basedOn w:val="Normale"/>
    <w:rsid w:val="001B7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853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BE5"/>
  </w:style>
  <w:style w:type="paragraph" w:styleId="Titolo1">
    <w:name w:val="heading 1"/>
    <w:basedOn w:val="Normale"/>
    <w:link w:val="Titolo1Carattere"/>
    <w:uiPriority w:val="9"/>
    <w:qFormat/>
    <w:rsid w:val="001B7979"/>
    <w:pPr>
      <w:widowControl w:val="0"/>
      <w:autoSpaceDE w:val="0"/>
      <w:autoSpaceDN w:val="0"/>
      <w:spacing w:after="0" w:line="240" w:lineRule="auto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2E43"/>
    <w:rPr>
      <w:rFonts w:ascii="Calibri" w:eastAsia="Calibri" w:hAnsi="Calibri" w:cs="Calibri"/>
      <w:lang w:eastAsia="en-US"/>
    </w:rPr>
  </w:style>
  <w:style w:type="paragraph" w:styleId="Paragrafoelenco">
    <w:name w:val="List Paragraph"/>
    <w:basedOn w:val="Normale"/>
    <w:uiPriority w:val="34"/>
    <w:qFormat/>
    <w:rsid w:val="003B2E43"/>
    <w:pPr>
      <w:widowControl w:val="0"/>
      <w:autoSpaceDE w:val="0"/>
      <w:autoSpaceDN w:val="0"/>
      <w:spacing w:after="0" w:line="240" w:lineRule="auto"/>
      <w:ind w:left="914" w:hanging="360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B2E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Stile1">
    <w:name w:val="Stile1"/>
    <w:basedOn w:val="Carpredefinitoparagrafo"/>
    <w:uiPriority w:val="1"/>
    <w:rsid w:val="00A42B0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A42B0C"/>
    <w:rPr>
      <w:rFonts w:ascii="Verdana" w:hAnsi="Verdana"/>
      <w:sz w:val="24"/>
    </w:rPr>
  </w:style>
  <w:style w:type="paragraph" w:customStyle="1" w:styleId="Default">
    <w:name w:val="Default"/>
    <w:rsid w:val="00332E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7979"/>
    <w:rPr>
      <w:rFonts w:ascii="Calibri" w:eastAsia="Calibri" w:hAnsi="Calibri" w:cs="Calibri"/>
      <w:b/>
      <w:bCs/>
      <w:lang w:eastAsia="en-US"/>
    </w:rPr>
  </w:style>
  <w:style w:type="paragraph" w:styleId="NormaleWeb">
    <w:name w:val="Normal (Web)"/>
    <w:basedOn w:val="Normale"/>
    <w:uiPriority w:val="99"/>
    <w:unhideWhenUsed/>
    <w:rsid w:val="001B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B7979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1B7979"/>
    <w:rPr>
      <w:rFonts w:ascii="Calibri" w:eastAsia="Calibri" w:hAnsi="Calibri" w:cs="Times New Roman"/>
      <w:lang w:eastAsia="en-US"/>
    </w:rPr>
  </w:style>
  <w:style w:type="paragraph" w:customStyle="1" w:styleId="Corpodeltesto21">
    <w:name w:val="Corpo del testo 21"/>
    <w:basedOn w:val="Normale"/>
    <w:rsid w:val="001B797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853E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c030006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ceoancomarzi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pc03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Teresa Aletto</cp:lastModifiedBy>
  <cp:revision>2</cp:revision>
  <cp:lastPrinted>2023-10-19T13:09:00Z</cp:lastPrinted>
  <dcterms:created xsi:type="dcterms:W3CDTF">2024-04-22T10:11:00Z</dcterms:created>
  <dcterms:modified xsi:type="dcterms:W3CDTF">2024-04-22T10:11:00Z</dcterms:modified>
</cp:coreProperties>
</file>